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napToGrid w:val="0"/>
        <w:spacing w:beforeLines="50" w:afterLines="50"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承德市</w:t>
      </w:r>
      <w:r>
        <w:rPr>
          <w:rFonts w:eastAsia="方正小标宋简体"/>
          <w:color w:val="000000"/>
          <w:sz w:val="44"/>
          <w:szCs w:val="44"/>
        </w:rPr>
        <w:t>矿业权出让收益评估专家申报表</w:t>
      </w:r>
    </w:p>
    <w:tbl>
      <w:tblPr>
        <w:tblW w:w="9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88"/>
        <w:gridCol w:w="946"/>
        <w:gridCol w:w="1126"/>
        <w:gridCol w:w="1194"/>
        <w:gridCol w:w="1024"/>
        <w:gridCol w:w="817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姓名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政治面貌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出生日期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常住地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参加工作时间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身体状况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5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通讯地址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Email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毕业学校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毕业时间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所学专业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学位/学历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现任专业技术职务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及聘任时间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现从事何种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专业技术工作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8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现（曾）任行政职务及任职时间</w:t>
            </w:r>
          </w:p>
        </w:tc>
        <w:tc>
          <w:tcPr>
            <w:tcW w:w="73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5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评审专家任职资格（评审专业、资格名称、取得时间及发证机关）</w:t>
            </w:r>
          </w:p>
        </w:tc>
        <w:tc>
          <w:tcPr>
            <w:tcW w:w="73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7" w:hRule="atLeast"/>
          <w:jc w:val="center"/>
        </w:trPr>
        <w:tc>
          <w:tcPr>
            <w:tcW w:w="9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本人自愿申请成为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承德市</w:t>
            </w:r>
            <w:r>
              <w:rPr>
                <w:rFonts w:eastAsia="仿宋_GB2312"/>
                <w:color w:val="000000"/>
                <w:sz w:val="24"/>
              </w:rPr>
              <w:t>矿业权出让收益评估专家，遵守相关法律、法规和规定，</w:t>
            </w:r>
            <w:r>
              <w:rPr>
                <w:rFonts w:hint="eastAsia" w:eastAsia="仿宋_GB2312"/>
                <w:color w:val="000000"/>
                <w:sz w:val="24"/>
              </w:rPr>
              <w:t>对评审意见的真实性、合法合规性负责，对工作内容保密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并承诺填报的上述全部内容真实有效，愿意接受对评审行为的监督及评议。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ind w:right="42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600" w:lineRule="exact"/>
              <w:ind w:right="420"/>
              <w:jc w:val="left"/>
              <w:rPr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eastAsia="仿宋_GB2312"/>
                <w:color w:val="000000"/>
                <w:sz w:val="24"/>
              </w:rPr>
              <w:t>申报人签字：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9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t>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6" w:hRule="atLeast"/>
          <w:jc w:val="center"/>
        </w:trPr>
        <w:tc>
          <w:tcPr>
            <w:tcW w:w="95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负责人（签字）：             单位公章</w:t>
            </w:r>
          </w:p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paragraph" w:customStyle="1" w:styleId="3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个人版_9.1.0.4793_{F1E327BC-269C-435d-A152-05C5408002CA}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2024-06-07T08:35:00Z</dcterms:created>
  <dc:creator>Administrator</dc:creator>
  <cp:lastModifiedBy>user</cp:lastModifiedBy>
  <dcterms:modified xsi:type="dcterms:W3CDTF">2025-04-16T05:58:26Z</dcterms:modified>
  <dc:title>承德市矿业权出让收益评估专家申报表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2052-9.1.0.4793</vt:lpwstr>
  </property>
  <property fmtid="{D5CDD505-2E9C-101B-9397-08002B2CF9AE}" pid="3" name="ICV">
    <vt:lpwstr>FC2C20B18FDD4B998D74E7BC452B001F</vt:lpwstr>
  </property>
</Properties>
</file>